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9DD5F" w14:textId="1001B65B" w:rsidR="00F91CC7" w:rsidRDefault="001C094E" w:rsidP="00F91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426D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БОРУДОВАН</w:t>
      </w:r>
      <w:r w:rsidR="00B426D6">
        <w:rPr>
          <w:rFonts w:ascii="Times New Roman" w:hAnsi="Times New Roman" w:cs="Times New Roman"/>
          <w:b/>
          <w:sz w:val="28"/>
          <w:szCs w:val="28"/>
        </w:rPr>
        <w:t>НЫЕ ОБЪЕКТЫ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ДЛЯ ОСУЩЕСТВЛЕНИЯ ОБРАЗОВАТЕЛЬНОЙ ДЕЯТЕЛЬНОСТИ</w:t>
      </w:r>
    </w:p>
    <w:p w14:paraId="5D53C6CB" w14:textId="790A2ED0" w:rsidR="001C094E" w:rsidRPr="00F91CC7" w:rsidRDefault="001C094E" w:rsidP="00F91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ДТДиМ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им. И.Х.САДЫКОВА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559"/>
        <w:gridCol w:w="5034"/>
      </w:tblGrid>
      <w:tr w:rsidR="00F91CC7" w:rsidRPr="00F91CC7" w14:paraId="48F59621" w14:textId="77777777" w:rsidTr="00F037C7">
        <w:tc>
          <w:tcPr>
            <w:tcW w:w="8075" w:type="dxa"/>
          </w:tcPr>
          <w:p w14:paraId="5218B938" w14:textId="712172BD" w:rsidR="00F91CC7" w:rsidRPr="00F91CC7" w:rsidRDefault="00F91C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CC7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Оборудованные объекты для обеспечения образовательной деятельности</w:t>
            </w:r>
          </w:p>
        </w:tc>
        <w:tc>
          <w:tcPr>
            <w:tcW w:w="1559" w:type="dxa"/>
          </w:tcPr>
          <w:p w14:paraId="19868205" w14:textId="213BE040" w:rsidR="00F91CC7" w:rsidRPr="00F91CC7" w:rsidRDefault="00F91C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CC7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5034" w:type="dxa"/>
          </w:tcPr>
          <w:p w14:paraId="5836CA23" w14:textId="1417547C" w:rsidR="00F91CC7" w:rsidRPr="00F91CC7" w:rsidRDefault="00F91C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CC7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91CC7" w:rsidRPr="00F91CC7" w14:paraId="6502166A" w14:textId="77777777" w:rsidTr="00F037C7">
        <w:tc>
          <w:tcPr>
            <w:tcW w:w="8075" w:type="dxa"/>
          </w:tcPr>
          <w:p w14:paraId="108D3BAB" w14:textId="0337B77E" w:rsidR="00F91CC7" w:rsidRPr="00F91CC7" w:rsidRDefault="00F91CC7" w:rsidP="00F9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CC7">
              <w:rPr>
                <w:rFonts w:ascii="Times New Roman" w:hAnsi="Times New Roman" w:cs="Times New Roman"/>
                <w:sz w:val="28"/>
                <w:szCs w:val="28"/>
              </w:rPr>
              <w:t>- Оборудованные объекты для проведения практических занятий</w:t>
            </w:r>
          </w:p>
        </w:tc>
        <w:tc>
          <w:tcPr>
            <w:tcW w:w="1559" w:type="dxa"/>
          </w:tcPr>
          <w:p w14:paraId="1536D422" w14:textId="487E02F2" w:rsidR="00F91CC7" w:rsidRPr="00F91CC7" w:rsidRDefault="00F91CC7" w:rsidP="00F9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034" w:type="dxa"/>
          </w:tcPr>
          <w:p w14:paraId="7374DAFD" w14:textId="20BE342B" w:rsidR="00F91CC7" w:rsidRPr="00F91CC7" w:rsidRDefault="00F91CC7" w:rsidP="00F9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дополнительного образования не предусмотрено</w:t>
            </w:r>
          </w:p>
        </w:tc>
      </w:tr>
      <w:tr w:rsidR="00F91CC7" w:rsidRPr="00F91CC7" w14:paraId="46094D89" w14:textId="77777777" w:rsidTr="00F037C7">
        <w:tc>
          <w:tcPr>
            <w:tcW w:w="8075" w:type="dxa"/>
          </w:tcPr>
          <w:p w14:paraId="1C22E01D" w14:textId="3A39739C" w:rsidR="00F91CC7" w:rsidRPr="00F91CC7" w:rsidRDefault="00F91CC7" w:rsidP="00F9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CC7">
              <w:rPr>
                <w:rFonts w:ascii="Times New Roman" w:hAnsi="Times New Roman" w:cs="Times New Roman"/>
                <w:sz w:val="28"/>
                <w:szCs w:val="28"/>
              </w:rPr>
              <w:t>- Оборудованная библиотека</w:t>
            </w:r>
          </w:p>
        </w:tc>
        <w:tc>
          <w:tcPr>
            <w:tcW w:w="1559" w:type="dxa"/>
          </w:tcPr>
          <w:p w14:paraId="00FC78D4" w14:textId="0858297C" w:rsidR="00F91CC7" w:rsidRPr="00F91CC7" w:rsidRDefault="00F91CC7" w:rsidP="00F9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034" w:type="dxa"/>
          </w:tcPr>
          <w:p w14:paraId="70B40AA5" w14:textId="375D48D2" w:rsidR="00F91CC7" w:rsidRPr="00F91CC7" w:rsidRDefault="00F91CC7" w:rsidP="00F9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дополнительного образования не предусмотрено</w:t>
            </w:r>
          </w:p>
        </w:tc>
      </w:tr>
      <w:tr w:rsidR="00F91CC7" w:rsidRPr="00F91CC7" w14:paraId="108F9E2E" w14:textId="77777777" w:rsidTr="00F037C7">
        <w:tc>
          <w:tcPr>
            <w:tcW w:w="8075" w:type="dxa"/>
          </w:tcPr>
          <w:p w14:paraId="6DF04DDE" w14:textId="46FD815E" w:rsidR="00F91CC7" w:rsidRPr="00F91CC7" w:rsidRDefault="00F91CC7" w:rsidP="00F9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CC7">
              <w:rPr>
                <w:rFonts w:ascii="Times New Roman" w:hAnsi="Times New Roman" w:cs="Times New Roman"/>
                <w:sz w:val="28"/>
                <w:szCs w:val="28"/>
              </w:rPr>
              <w:t>- Оборудованные объекты спорта</w:t>
            </w:r>
          </w:p>
        </w:tc>
        <w:tc>
          <w:tcPr>
            <w:tcW w:w="1559" w:type="dxa"/>
          </w:tcPr>
          <w:p w14:paraId="36E83A54" w14:textId="2981496C" w:rsidR="00F91CC7" w:rsidRPr="00F91CC7" w:rsidRDefault="00F91CC7" w:rsidP="00F9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034" w:type="dxa"/>
          </w:tcPr>
          <w:p w14:paraId="06128BF3" w14:textId="10BF8392" w:rsidR="00F91CC7" w:rsidRPr="00F91CC7" w:rsidRDefault="00F91CC7" w:rsidP="00F9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дополнительного образования не предусмотрено</w:t>
            </w:r>
          </w:p>
        </w:tc>
      </w:tr>
      <w:tr w:rsidR="00587E54" w:rsidRPr="00F91CC7" w14:paraId="1351AF8F" w14:textId="77777777" w:rsidTr="00F037C7">
        <w:tc>
          <w:tcPr>
            <w:tcW w:w="8075" w:type="dxa"/>
          </w:tcPr>
          <w:p w14:paraId="5EE71690" w14:textId="656FD366" w:rsidR="00587E54" w:rsidRDefault="00587E54" w:rsidP="00F03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жилых помещений в общежитии, интернате.</w:t>
            </w:r>
          </w:p>
          <w:p w14:paraId="0E0DDC08" w14:textId="77777777" w:rsidR="00587E54" w:rsidRDefault="00587E54" w:rsidP="00F03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07148" w14:textId="7BD03D54" w:rsidR="00587E54" w:rsidRDefault="00587E54" w:rsidP="00F03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Плата за проживание в общежитии</w:t>
            </w:r>
          </w:p>
        </w:tc>
        <w:tc>
          <w:tcPr>
            <w:tcW w:w="1559" w:type="dxa"/>
          </w:tcPr>
          <w:p w14:paraId="611AFDE6" w14:textId="77777777" w:rsidR="00587E54" w:rsidRDefault="00587E54" w:rsidP="00F03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66213C37" w14:textId="77777777" w:rsidR="00587E54" w:rsidRDefault="00587E54" w:rsidP="00F03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6CE25" w14:textId="44BEC891" w:rsidR="00587E54" w:rsidRDefault="00587E54" w:rsidP="00F03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034" w:type="dxa"/>
          </w:tcPr>
          <w:p w14:paraId="10FCDCF4" w14:textId="77777777" w:rsidR="00587E54" w:rsidRDefault="00587E54" w:rsidP="00F03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дополнительного образования не предусмотрено</w:t>
            </w:r>
          </w:p>
          <w:p w14:paraId="0DAF2601" w14:textId="4FB5495E" w:rsidR="00587E54" w:rsidRDefault="00587E54" w:rsidP="00F03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дополнительного образования не предусмотрено</w:t>
            </w:r>
          </w:p>
        </w:tc>
      </w:tr>
    </w:tbl>
    <w:p w14:paraId="7D7E35F2" w14:textId="77777777" w:rsidR="00F91CC7" w:rsidRPr="00F91CC7" w:rsidRDefault="00F91CC7">
      <w:pPr>
        <w:rPr>
          <w:rFonts w:ascii="Times New Roman" w:hAnsi="Times New Roman" w:cs="Times New Roman"/>
          <w:sz w:val="28"/>
          <w:szCs w:val="28"/>
        </w:rPr>
      </w:pPr>
    </w:p>
    <w:sectPr w:rsidR="00F91CC7" w:rsidRPr="00F91CC7" w:rsidSect="00F91CC7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5D"/>
    <w:rsid w:val="001C094E"/>
    <w:rsid w:val="00587E54"/>
    <w:rsid w:val="006B585D"/>
    <w:rsid w:val="00AC58D9"/>
    <w:rsid w:val="00AE0A92"/>
    <w:rsid w:val="00B426D6"/>
    <w:rsid w:val="00F037C7"/>
    <w:rsid w:val="00F9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66CEC"/>
  <w15:chartTrackingRefBased/>
  <w15:docId w15:val="{55F73524-D916-44D5-9C87-569BDC3E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2025-10-30T07:23:00Z</dcterms:created>
  <dcterms:modified xsi:type="dcterms:W3CDTF">2025-10-30T08:06:00Z</dcterms:modified>
</cp:coreProperties>
</file>